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E1C" w:rsidRDefault="00131E1C" w:rsidP="00131E1C">
      <w:r w:rsidRPr="00146746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-257175</wp:posOffset>
                </wp:positionV>
                <wp:extent cx="3522980" cy="690245"/>
                <wp:effectExtent l="0" t="0" r="20320" b="14605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690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31E1C" w:rsidRDefault="00131E1C" w:rsidP="00131E1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HW#69H: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</w:rPr>
                              <w:t>Quadrantal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</w:rPr>
                              <w:t xml:space="preserve"> Angles &amp; Reference Angles</w:t>
                            </w:r>
                          </w:p>
                          <w:p w:rsidR="00131E1C" w:rsidRDefault="00131E1C" w:rsidP="00131E1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Geometry </w:t>
                            </w:r>
                          </w:p>
                          <w:p w:rsidR="00131E1C" w:rsidRPr="00FC683D" w:rsidRDefault="00131E1C" w:rsidP="00131E1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Friday</w:t>
                            </w:r>
                            <w:r>
                              <w:rPr>
                                <w:rFonts w:ascii="Cambria" w:hAnsi="Cambria"/>
                              </w:rPr>
                              <w:t>, March 13</w:t>
                            </w:r>
                            <w:r w:rsidRPr="0053758F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282.75pt;margin-top:-20.25pt;width:277.4pt;height:54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" strokeweight="1.5pt">
                <v:textbox>
                  <w:txbxContent>
                    <w:p w:rsidR="00131E1C" w:rsidRDefault="00131E1C" w:rsidP="00131E1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HW#69H: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Quadrantal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Angles &amp; Reference Angles</w:t>
                      </w:r>
                    </w:p>
                    <w:p w:rsidR="00131E1C" w:rsidRDefault="00131E1C" w:rsidP="00131E1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Geometry </w:t>
                      </w:r>
                    </w:p>
                    <w:p w:rsidR="00131E1C" w:rsidRPr="00FC683D" w:rsidRDefault="00131E1C" w:rsidP="00131E1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</w:t>
                      </w:r>
                      <w:r>
                        <w:rPr>
                          <w:rFonts w:ascii="Cambria" w:hAnsi="Cambria"/>
                        </w:rPr>
                        <w:t xml:space="preserve"> Friday</w:t>
                      </w:r>
                      <w:r>
                        <w:rPr>
                          <w:rFonts w:ascii="Cambria" w:hAnsi="Cambria"/>
                        </w:rPr>
                        <w:t>, March 13</w:t>
                      </w:r>
                      <w:r w:rsidRPr="0053758F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131E1C" w:rsidRPr="005936DE" w:rsidRDefault="00131E1C" w:rsidP="00131E1C">
      <w:pPr>
        <w:rPr>
          <w:rFonts w:ascii="Cambria" w:hAnsi="Cambria"/>
          <w:b/>
        </w:rPr>
      </w:pPr>
      <w:r w:rsidRPr="00146746">
        <w:rPr>
          <w:rFonts w:ascii="Cambria" w:hAnsi="Cambria"/>
        </w:rPr>
        <w:t>Name: _____________________________________ TP: ______</w:t>
      </w:r>
    </w:p>
    <w:p w:rsidR="00131E1C" w:rsidRPr="00146746" w:rsidRDefault="00131E1C" w:rsidP="00131E1C">
      <w:pPr>
        <w:rPr>
          <w:rFonts w:ascii="Cambria" w:hAnsi="Cambria"/>
          <w:b/>
        </w:rPr>
      </w:pPr>
    </w:p>
    <w:p w:rsidR="00131E1C" w:rsidRDefault="00131E1C" w:rsidP="00131E1C">
      <w:pPr>
        <w:rPr>
          <w:rFonts w:ascii="Cambria" w:hAnsi="Cambria"/>
          <w:b/>
        </w:rPr>
      </w:pPr>
      <w:r w:rsidRPr="00146746">
        <w:rPr>
          <w:rFonts w:ascii="Cambria" w:hAnsi="Cambria"/>
          <w:b/>
        </w:rPr>
        <w:t>Failure to show all work and write in complete sentences will result in LaSalle!</w:t>
      </w:r>
    </w:p>
    <w:p w:rsidR="00131E1C" w:rsidRDefault="00131E1C" w:rsidP="00131E1C">
      <w:pPr>
        <w:rPr>
          <w:rFonts w:ascii="Calibri" w:hAnsi="Calibri" w:cs="Cambr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395"/>
        <w:gridCol w:w="5395"/>
      </w:tblGrid>
      <w:tr w:rsidR="00131E1C" w:rsidTr="0032384E">
        <w:tc>
          <w:tcPr>
            <w:tcW w:w="5508" w:type="dxa"/>
            <w:shd w:val="clear" w:color="auto" w:fill="auto"/>
          </w:tcPr>
          <w:p w:rsidR="00131E1C" w:rsidRPr="00425675" w:rsidRDefault="00131E1C" w:rsidP="00DA5250">
            <w:pPr>
              <w:rPr>
                <w:rFonts w:ascii="Cambria" w:hAnsi="Cambria"/>
                <w:b/>
                <w:u w:val="single"/>
              </w:rPr>
            </w:pPr>
            <w:r w:rsidRPr="002207CD">
              <w:rPr>
                <w:rFonts w:ascii="Cambria" w:hAnsi="Cambria" w:cs="Calibri"/>
              </w:rPr>
              <w:t xml:space="preserve">1) </w:t>
            </w:r>
            <w:r>
              <w:rPr>
                <w:rFonts w:ascii="Cambria" w:hAnsi="Cambria"/>
              </w:rPr>
              <w:t xml:space="preserve">Find the </w:t>
            </w:r>
            <w:r>
              <w:rPr>
                <w:rFonts w:ascii="Cambria" w:hAnsi="Cambria"/>
                <w:b/>
                <w:u w:val="single"/>
              </w:rPr>
              <w:t>exact</w:t>
            </w:r>
            <w:r w:rsidRPr="00425675">
              <w:rPr>
                <w:rFonts w:ascii="Cambria" w:hAnsi="Cambria"/>
              </w:rPr>
              <w:t xml:space="preserve"> value</w:t>
            </w:r>
            <w:r>
              <w:rPr>
                <w:rFonts w:ascii="Cambria" w:hAnsi="Cambria"/>
              </w:rPr>
              <w:t xml:space="preserve"> of the given function:</w:t>
            </w:r>
          </w:p>
          <w:p w:rsidR="00131E1C" w:rsidRDefault="00131E1C" w:rsidP="00DA5250">
            <w:pPr>
              <w:rPr>
                <w:rFonts w:ascii="Cambria" w:hAnsi="Cambria"/>
              </w:rPr>
            </w:pPr>
          </w:p>
          <w:p w:rsidR="00131E1C" w:rsidRDefault="00131E1C" w:rsidP="00DA5250">
            <w:pPr>
              <w:ind w:left="2160"/>
              <w:rPr>
                <w:rFonts w:ascii="Cambria" w:hAnsi="Cambria"/>
              </w:rPr>
            </w:pPr>
            <w:r w:rsidRPr="008F7281">
              <w:rPr>
                <w:rFonts w:ascii="Cambria" w:hAnsi="Cambria"/>
                <w:b/>
              </w:rPr>
              <w:t>c</w:t>
            </w:r>
            <w:r>
              <w:rPr>
                <w:rFonts w:ascii="Cambria" w:hAnsi="Cambria"/>
                <w:b/>
              </w:rPr>
              <w:t>ot</w:t>
            </w:r>
            <w:r w:rsidRPr="008F7281">
              <w:rPr>
                <w:rFonts w:ascii="Cambria" w:hAnsi="Cambria"/>
                <w:b/>
              </w:rPr>
              <w:t xml:space="preserve"> </w:t>
            </w:r>
            <w:r w:rsidRPr="00380222">
              <w:rPr>
                <w:rFonts w:ascii="Cambria" w:hAnsi="Cambria"/>
                <w:b/>
                <w:position w:val="-24"/>
              </w:rPr>
              <w:object w:dxaOrig="4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30.75pt" o:ole="">
                  <v:imagedata r:id="rId5" o:title=""/>
                </v:shape>
                <o:OLEObject Type="Embed" ProgID="Equation.3" ShapeID="_x0000_i1025" DrawAspect="Content" ObjectID="_1487328726" r:id="rId6"/>
              </w:object>
            </w:r>
          </w:p>
          <w:p w:rsidR="00131E1C" w:rsidRPr="002207CD" w:rsidRDefault="00131E1C" w:rsidP="00DA5250">
            <w:pPr>
              <w:rPr>
                <w:rFonts w:ascii="Cambria" w:hAnsi="Cambria"/>
              </w:rPr>
            </w:pPr>
          </w:p>
          <w:p w:rsidR="00131E1C" w:rsidRDefault="00131E1C" w:rsidP="00131E1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Graph the angle:</w:t>
            </w:r>
          </w:p>
          <w:p w:rsidR="00131E1C" w:rsidRDefault="00131E1C" w:rsidP="00DA5250">
            <w:pPr>
              <w:ind w:left="1440"/>
              <w:rPr>
                <w:noProof/>
              </w:rPr>
            </w:pPr>
            <w:r w:rsidRPr="00470905">
              <w:rPr>
                <w:noProof/>
              </w:rPr>
              <w:drawing>
                <wp:inline distT="0" distB="0" distL="0" distR="0">
                  <wp:extent cx="1181100" cy="11906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E1C" w:rsidRPr="002207CD" w:rsidRDefault="00131E1C" w:rsidP="00DA5250">
            <w:pPr>
              <w:ind w:left="1440"/>
              <w:rPr>
                <w:rFonts w:ascii="Cambria" w:hAnsi="Cambria"/>
              </w:rPr>
            </w:pPr>
          </w:p>
          <w:p w:rsidR="00131E1C" w:rsidRDefault="00131E1C" w:rsidP="00131E1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What is the reference angle?</w:t>
            </w:r>
          </w:p>
          <w:p w:rsidR="00131E1C" w:rsidRDefault="00131E1C" w:rsidP="00DA5250">
            <w:pPr>
              <w:ind w:left="1080"/>
              <w:rPr>
                <w:rFonts w:ascii="Cambria" w:hAnsi="Cambria"/>
              </w:rPr>
            </w:pPr>
          </w:p>
          <w:p w:rsidR="00131E1C" w:rsidRDefault="00131E1C" w:rsidP="00DA5250">
            <w:pPr>
              <w:ind w:left="1080"/>
              <w:rPr>
                <w:rFonts w:ascii="Cambria" w:hAnsi="Cambria"/>
              </w:rPr>
            </w:pPr>
          </w:p>
          <w:p w:rsidR="00131E1C" w:rsidRDefault="00131E1C" w:rsidP="00DA5250">
            <w:pPr>
              <w:ind w:left="1080"/>
              <w:rPr>
                <w:rFonts w:ascii="Cambria" w:hAnsi="Cambria"/>
              </w:rPr>
            </w:pPr>
          </w:p>
          <w:p w:rsidR="00131E1C" w:rsidRPr="008F7281" w:rsidRDefault="00131E1C" w:rsidP="00131E1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What is the value of</w:t>
            </w:r>
            <w:r w:rsidRPr="008F7281">
              <w:rPr>
                <w:rFonts w:ascii="Cambria" w:hAnsi="Cambria"/>
              </w:rPr>
              <w:t xml:space="preserve"> </w:t>
            </w:r>
            <w:proofErr w:type="gramStart"/>
            <w:r w:rsidRPr="008F7281">
              <w:rPr>
                <w:rFonts w:ascii="Cambria" w:hAnsi="Cambria"/>
                <w:b/>
              </w:rPr>
              <w:t>c</w:t>
            </w:r>
            <w:r>
              <w:rPr>
                <w:rFonts w:ascii="Cambria" w:hAnsi="Cambria"/>
                <w:b/>
              </w:rPr>
              <w:t>ot</w:t>
            </w:r>
            <w:r w:rsidRPr="008F7281">
              <w:rPr>
                <w:rFonts w:ascii="Cambria" w:hAnsi="Cambria"/>
                <w:b/>
              </w:rPr>
              <w:t xml:space="preserve"> </w:t>
            </w:r>
            <w:proofErr w:type="gramEnd"/>
            <w:r w:rsidRPr="00380222">
              <w:rPr>
                <w:rFonts w:ascii="Cambria" w:hAnsi="Cambria"/>
                <w:b/>
                <w:position w:val="-24"/>
              </w:rPr>
              <w:object w:dxaOrig="440" w:dyaOrig="620">
                <v:shape id="_x0000_i1026" type="#_x0000_t75" style="width:21.75pt;height:30.75pt" o:ole="">
                  <v:imagedata r:id="rId8" o:title=""/>
                </v:shape>
                <o:OLEObject Type="Embed" ProgID="Equation.3" ShapeID="_x0000_i1026" DrawAspect="Content" ObjectID="_1487328727" r:id="rId9"/>
              </w:object>
            </w:r>
            <w:r w:rsidRPr="008F7281">
              <w:rPr>
                <w:rFonts w:ascii="Cambria" w:hAnsi="Cambria"/>
              </w:rPr>
              <w:t>?</w:t>
            </w:r>
          </w:p>
          <w:p w:rsidR="00131E1C" w:rsidRDefault="00131E1C" w:rsidP="00DA5250">
            <w:pPr>
              <w:rPr>
                <w:rFonts w:ascii="Cambria" w:hAnsi="Cambria" w:cs="Calibri"/>
              </w:rPr>
            </w:pPr>
          </w:p>
          <w:p w:rsidR="00131E1C" w:rsidRDefault="00131E1C" w:rsidP="00DA5250">
            <w:pPr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  <w:p w:rsidR="00131E1C" w:rsidRDefault="00131E1C" w:rsidP="00DA5250">
            <w:pPr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131E1C" w:rsidRPr="00425675" w:rsidRDefault="00131E1C" w:rsidP="00DA5250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</w:rPr>
              <w:t xml:space="preserve">2) Find the </w:t>
            </w:r>
            <w:r>
              <w:rPr>
                <w:rFonts w:ascii="Cambria" w:hAnsi="Cambria"/>
                <w:b/>
                <w:u w:val="single"/>
              </w:rPr>
              <w:t>exact</w:t>
            </w:r>
            <w:r w:rsidRPr="00425675">
              <w:rPr>
                <w:rFonts w:ascii="Cambria" w:hAnsi="Cambria"/>
              </w:rPr>
              <w:t xml:space="preserve"> value</w:t>
            </w:r>
            <w:r>
              <w:rPr>
                <w:rFonts w:ascii="Cambria" w:hAnsi="Cambria"/>
              </w:rPr>
              <w:t xml:space="preserve"> of the given function:</w:t>
            </w:r>
          </w:p>
          <w:p w:rsidR="00131E1C" w:rsidRDefault="00131E1C" w:rsidP="00DA5250">
            <w:pPr>
              <w:rPr>
                <w:rFonts w:ascii="Cambria" w:hAnsi="Cambria"/>
              </w:rPr>
            </w:pPr>
          </w:p>
          <w:p w:rsidR="00131E1C" w:rsidRDefault="00131E1C" w:rsidP="00DA5250">
            <w:pPr>
              <w:ind w:left="2160"/>
              <w:rPr>
                <w:rFonts w:ascii="Cambria" w:hAnsi="Cambria"/>
              </w:rPr>
            </w:pPr>
            <w:proofErr w:type="spellStart"/>
            <w:r w:rsidRPr="008F7281">
              <w:rPr>
                <w:rFonts w:ascii="Cambria" w:hAnsi="Cambria"/>
                <w:b/>
              </w:rPr>
              <w:t>c</w:t>
            </w:r>
            <w:r>
              <w:rPr>
                <w:rFonts w:ascii="Cambria" w:hAnsi="Cambria"/>
                <w:b/>
              </w:rPr>
              <w:t>sc</w:t>
            </w:r>
            <w:proofErr w:type="spellEnd"/>
            <w:r w:rsidRPr="008F7281">
              <w:rPr>
                <w:rFonts w:ascii="Cambria" w:hAnsi="Cambria"/>
                <w:b/>
              </w:rPr>
              <w:t xml:space="preserve"> </w:t>
            </w:r>
            <w:r w:rsidRPr="00380222">
              <w:rPr>
                <w:rFonts w:ascii="Cambria" w:hAnsi="Cambria"/>
                <w:b/>
                <w:position w:val="-24"/>
              </w:rPr>
              <w:object w:dxaOrig="380" w:dyaOrig="620">
                <v:shape id="_x0000_i1027" type="#_x0000_t75" style="width:18.75pt;height:30.75pt" o:ole="">
                  <v:imagedata r:id="rId10" o:title=""/>
                </v:shape>
                <o:OLEObject Type="Embed" ProgID="Equation.3" ShapeID="_x0000_i1027" DrawAspect="Content" ObjectID="_1487328728" r:id="rId11"/>
              </w:object>
            </w:r>
          </w:p>
          <w:p w:rsidR="00131E1C" w:rsidRPr="002207CD" w:rsidRDefault="00131E1C" w:rsidP="00DA5250">
            <w:pPr>
              <w:rPr>
                <w:rFonts w:ascii="Cambria" w:hAnsi="Cambria"/>
              </w:rPr>
            </w:pPr>
          </w:p>
          <w:p w:rsidR="00131E1C" w:rsidRDefault="00131E1C" w:rsidP="00131E1C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Graph the angle:</w:t>
            </w:r>
          </w:p>
          <w:p w:rsidR="00131E1C" w:rsidRDefault="00131E1C" w:rsidP="00DA5250">
            <w:pPr>
              <w:ind w:left="1440"/>
              <w:rPr>
                <w:noProof/>
              </w:rPr>
            </w:pPr>
            <w:r w:rsidRPr="00470905">
              <w:rPr>
                <w:noProof/>
              </w:rPr>
              <w:drawing>
                <wp:inline distT="0" distB="0" distL="0" distR="0">
                  <wp:extent cx="1181100" cy="11906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E1C" w:rsidRPr="002207CD" w:rsidRDefault="00131E1C" w:rsidP="00DA5250">
            <w:pPr>
              <w:ind w:left="1440"/>
              <w:rPr>
                <w:rFonts w:ascii="Cambria" w:hAnsi="Cambria"/>
              </w:rPr>
            </w:pPr>
          </w:p>
          <w:p w:rsidR="00131E1C" w:rsidRDefault="00131E1C" w:rsidP="00131E1C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What is the reference angle?</w:t>
            </w:r>
          </w:p>
          <w:p w:rsidR="00131E1C" w:rsidRDefault="00131E1C" w:rsidP="00DA5250">
            <w:pPr>
              <w:ind w:left="1080"/>
              <w:rPr>
                <w:rFonts w:ascii="Cambria" w:hAnsi="Cambria"/>
              </w:rPr>
            </w:pPr>
          </w:p>
          <w:p w:rsidR="00131E1C" w:rsidRDefault="00131E1C" w:rsidP="00DA5250">
            <w:pPr>
              <w:ind w:left="1080"/>
              <w:rPr>
                <w:rFonts w:ascii="Cambria" w:hAnsi="Cambria"/>
              </w:rPr>
            </w:pPr>
          </w:p>
          <w:p w:rsidR="00131E1C" w:rsidRDefault="00131E1C" w:rsidP="00DA5250">
            <w:pPr>
              <w:ind w:left="1080"/>
              <w:rPr>
                <w:rFonts w:ascii="Cambria" w:hAnsi="Cambria"/>
              </w:rPr>
            </w:pPr>
          </w:p>
          <w:p w:rsidR="00131E1C" w:rsidRPr="008F7281" w:rsidRDefault="00131E1C" w:rsidP="00131E1C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What is the value of</w:t>
            </w:r>
            <w:r w:rsidRPr="008F7281"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 w:rsidRPr="008F7281">
              <w:rPr>
                <w:rFonts w:ascii="Cambria" w:hAnsi="Cambria"/>
                <w:b/>
              </w:rPr>
              <w:t>c</w:t>
            </w:r>
            <w:r>
              <w:rPr>
                <w:rFonts w:ascii="Cambria" w:hAnsi="Cambria"/>
                <w:b/>
              </w:rPr>
              <w:t>sc</w:t>
            </w:r>
            <w:proofErr w:type="spellEnd"/>
            <w:r w:rsidRPr="008F7281">
              <w:rPr>
                <w:rFonts w:ascii="Cambria" w:hAnsi="Cambria"/>
                <w:b/>
              </w:rPr>
              <w:t xml:space="preserve"> </w:t>
            </w:r>
            <w:r w:rsidRPr="00380222">
              <w:rPr>
                <w:rFonts w:ascii="Cambria" w:hAnsi="Cambria"/>
                <w:b/>
                <w:position w:val="-24"/>
              </w:rPr>
              <w:object w:dxaOrig="380" w:dyaOrig="620">
                <v:shape id="_x0000_i1028" type="#_x0000_t75" style="width:18.75pt;height:30.75pt" o:ole="">
                  <v:imagedata r:id="rId12" o:title=""/>
                </v:shape>
                <o:OLEObject Type="Embed" ProgID="Equation.3" ShapeID="_x0000_i1028" DrawAspect="Content" ObjectID="_1487328729" r:id="rId13"/>
              </w:object>
            </w:r>
            <w:r w:rsidRPr="008F7281">
              <w:rPr>
                <w:rFonts w:ascii="Cambria" w:hAnsi="Cambria"/>
              </w:rPr>
              <w:t xml:space="preserve"> ?</w:t>
            </w: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</w:tc>
      </w:tr>
      <w:tr w:rsidR="00131E1C" w:rsidTr="0032384E">
        <w:tc>
          <w:tcPr>
            <w:tcW w:w="5508" w:type="dxa"/>
            <w:shd w:val="clear" w:color="auto" w:fill="auto"/>
          </w:tcPr>
          <w:p w:rsidR="00131E1C" w:rsidRPr="00425675" w:rsidRDefault="00131E1C" w:rsidP="00DA5250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</w:rPr>
              <w:t>3</w:t>
            </w:r>
            <w:r w:rsidRPr="002207CD">
              <w:rPr>
                <w:rFonts w:ascii="Cambria" w:hAnsi="Cambria"/>
              </w:rPr>
              <w:t xml:space="preserve">) </w:t>
            </w:r>
            <w:r>
              <w:rPr>
                <w:rFonts w:ascii="Cambria" w:hAnsi="Cambria"/>
              </w:rPr>
              <w:t xml:space="preserve">Find the </w:t>
            </w:r>
            <w:r>
              <w:rPr>
                <w:rFonts w:ascii="Cambria" w:hAnsi="Cambria"/>
                <w:b/>
                <w:u w:val="single"/>
              </w:rPr>
              <w:t>exact</w:t>
            </w:r>
            <w:r w:rsidRPr="00425675">
              <w:rPr>
                <w:rFonts w:ascii="Cambria" w:hAnsi="Cambria"/>
              </w:rPr>
              <w:t xml:space="preserve"> value</w:t>
            </w:r>
            <w:r>
              <w:rPr>
                <w:rFonts w:ascii="Cambria" w:hAnsi="Cambria"/>
              </w:rPr>
              <w:t xml:space="preserve"> of the given function:</w:t>
            </w:r>
          </w:p>
          <w:p w:rsidR="00131E1C" w:rsidRDefault="00131E1C" w:rsidP="00DA5250">
            <w:pPr>
              <w:rPr>
                <w:rFonts w:ascii="Cambria" w:hAnsi="Cambria"/>
              </w:rPr>
            </w:pPr>
          </w:p>
          <w:p w:rsidR="00131E1C" w:rsidRDefault="00131E1C" w:rsidP="00DA5250">
            <w:pPr>
              <w:ind w:left="216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sin</w:t>
            </w:r>
            <w:r w:rsidRPr="008F7281">
              <w:rPr>
                <w:rFonts w:ascii="Cambria" w:hAnsi="Cambria"/>
                <w:b/>
              </w:rPr>
              <w:t xml:space="preserve"> </w:t>
            </w:r>
            <w:r w:rsidRPr="008F7281">
              <w:rPr>
                <w:rFonts w:ascii="Cambria" w:hAnsi="Cambria"/>
                <w:b/>
                <w:position w:val="-24"/>
              </w:rPr>
              <w:object w:dxaOrig="380" w:dyaOrig="620">
                <v:shape id="_x0000_i1029" type="#_x0000_t75" style="width:18.75pt;height:30.75pt" o:ole="">
                  <v:imagedata r:id="rId14" o:title=""/>
                </v:shape>
                <o:OLEObject Type="Embed" ProgID="Equation.3" ShapeID="_x0000_i1029" DrawAspect="Content" ObjectID="_1487328730" r:id="rId15"/>
              </w:object>
            </w:r>
          </w:p>
          <w:p w:rsidR="00131E1C" w:rsidRDefault="00131E1C" w:rsidP="00DA5250">
            <w:pPr>
              <w:ind w:left="2160"/>
              <w:rPr>
                <w:rFonts w:ascii="Cambria" w:hAnsi="Cambria"/>
              </w:rPr>
            </w:pPr>
          </w:p>
          <w:p w:rsidR="00131E1C" w:rsidRDefault="00131E1C" w:rsidP="00131E1C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Graph the angle:</w:t>
            </w:r>
          </w:p>
          <w:p w:rsidR="00131E1C" w:rsidRDefault="00131E1C" w:rsidP="00DA5250">
            <w:pPr>
              <w:ind w:left="2160"/>
              <w:rPr>
                <w:noProof/>
              </w:rPr>
            </w:pPr>
            <w:r w:rsidRPr="00470905">
              <w:rPr>
                <w:noProof/>
              </w:rPr>
              <w:drawing>
                <wp:inline distT="0" distB="0" distL="0" distR="0">
                  <wp:extent cx="1181100" cy="11906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E1C" w:rsidRPr="002207CD" w:rsidRDefault="00131E1C" w:rsidP="00DA5250">
            <w:pPr>
              <w:ind w:left="2160"/>
              <w:rPr>
                <w:rFonts w:ascii="Cambria" w:hAnsi="Cambria"/>
              </w:rPr>
            </w:pPr>
          </w:p>
          <w:p w:rsidR="00131E1C" w:rsidRDefault="00131E1C" w:rsidP="00131E1C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What is the reference angle?</w:t>
            </w:r>
          </w:p>
          <w:p w:rsidR="00131E1C" w:rsidRDefault="00131E1C" w:rsidP="00DA5250">
            <w:pPr>
              <w:ind w:left="1080"/>
              <w:rPr>
                <w:rFonts w:ascii="Cambria" w:hAnsi="Cambria"/>
              </w:rPr>
            </w:pPr>
          </w:p>
          <w:p w:rsidR="00131E1C" w:rsidRDefault="00131E1C" w:rsidP="00DA5250">
            <w:pPr>
              <w:ind w:left="1080"/>
              <w:rPr>
                <w:rFonts w:ascii="Cambria" w:hAnsi="Cambria"/>
              </w:rPr>
            </w:pPr>
          </w:p>
          <w:p w:rsidR="00131E1C" w:rsidRPr="009B2755" w:rsidRDefault="00131E1C" w:rsidP="00131E1C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What is the value of</w:t>
            </w:r>
            <w:r w:rsidRPr="008F7281">
              <w:rPr>
                <w:rFonts w:ascii="Cambria" w:hAnsi="Cambria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</w:rPr>
              <w:t>sin</w:t>
            </w:r>
            <w:r w:rsidRPr="008F7281">
              <w:rPr>
                <w:rFonts w:ascii="Cambria" w:hAnsi="Cambria"/>
                <w:b/>
              </w:rPr>
              <w:t xml:space="preserve"> </w:t>
            </w:r>
            <w:proofErr w:type="gramEnd"/>
            <w:r w:rsidRPr="008F7281">
              <w:rPr>
                <w:rFonts w:ascii="Cambria" w:hAnsi="Cambria"/>
                <w:b/>
                <w:position w:val="-24"/>
              </w:rPr>
              <w:object w:dxaOrig="380" w:dyaOrig="620">
                <v:shape id="_x0000_i1030" type="#_x0000_t75" style="width:18.75pt;height:30.75pt" o:ole="">
                  <v:imagedata r:id="rId16" o:title=""/>
                </v:shape>
                <o:OLEObject Type="Embed" ProgID="Equation.3" ShapeID="_x0000_i1030" DrawAspect="Content" ObjectID="_1487328731" r:id="rId17"/>
              </w:object>
            </w:r>
            <w:r w:rsidRPr="008F7281">
              <w:rPr>
                <w:rFonts w:ascii="Cambria" w:hAnsi="Cambria"/>
              </w:rPr>
              <w:t>?</w:t>
            </w:r>
          </w:p>
        </w:tc>
        <w:tc>
          <w:tcPr>
            <w:tcW w:w="5508" w:type="dxa"/>
            <w:shd w:val="clear" w:color="auto" w:fill="auto"/>
          </w:tcPr>
          <w:p w:rsidR="00131E1C" w:rsidRPr="00425675" w:rsidRDefault="00131E1C" w:rsidP="00DA5250">
            <w:pPr>
              <w:rPr>
                <w:rFonts w:ascii="Cambria" w:hAnsi="Cambria"/>
                <w:b/>
                <w:u w:val="single"/>
              </w:rPr>
            </w:pPr>
            <w:r w:rsidRPr="002207CD">
              <w:rPr>
                <w:rFonts w:ascii="Cambria" w:hAnsi="Cambria"/>
              </w:rPr>
              <w:t xml:space="preserve">4) </w:t>
            </w:r>
            <w:r>
              <w:rPr>
                <w:rFonts w:ascii="Cambria" w:hAnsi="Cambria"/>
              </w:rPr>
              <w:t xml:space="preserve">Find the </w:t>
            </w:r>
            <w:r>
              <w:rPr>
                <w:rFonts w:ascii="Cambria" w:hAnsi="Cambria"/>
                <w:b/>
                <w:u w:val="single"/>
              </w:rPr>
              <w:t>exact</w:t>
            </w:r>
            <w:r w:rsidRPr="00425675">
              <w:rPr>
                <w:rFonts w:ascii="Cambria" w:hAnsi="Cambria"/>
              </w:rPr>
              <w:t xml:space="preserve"> value</w:t>
            </w:r>
            <w:r>
              <w:rPr>
                <w:rFonts w:ascii="Cambria" w:hAnsi="Cambria"/>
              </w:rPr>
              <w:t xml:space="preserve"> of the given function:</w:t>
            </w:r>
          </w:p>
          <w:p w:rsidR="00131E1C" w:rsidRDefault="00131E1C" w:rsidP="00DA5250">
            <w:pPr>
              <w:rPr>
                <w:rFonts w:ascii="Cambria" w:hAnsi="Cambria"/>
              </w:rPr>
            </w:pPr>
          </w:p>
          <w:p w:rsidR="00131E1C" w:rsidRDefault="00131E1C" w:rsidP="00DA5250">
            <w:pPr>
              <w:ind w:left="216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tan</w:t>
            </w:r>
            <w:r w:rsidRPr="008F7281">
              <w:rPr>
                <w:rFonts w:ascii="Cambria" w:hAnsi="Cambria"/>
                <w:b/>
              </w:rPr>
              <w:t xml:space="preserve"> </w:t>
            </w:r>
            <w:r w:rsidRPr="00380222">
              <w:rPr>
                <w:rFonts w:ascii="Cambria" w:hAnsi="Cambria"/>
                <w:b/>
                <w:position w:val="-24"/>
              </w:rPr>
              <w:object w:dxaOrig="560" w:dyaOrig="620">
                <v:shape id="_x0000_i1031" type="#_x0000_t75" style="width:27.75pt;height:30.75pt" o:ole="">
                  <v:imagedata r:id="rId18" o:title=""/>
                </v:shape>
                <o:OLEObject Type="Embed" ProgID="Equation.3" ShapeID="_x0000_i1031" DrawAspect="Content" ObjectID="_1487328732" r:id="rId19"/>
              </w:object>
            </w:r>
          </w:p>
          <w:p w:rsidR="00131E1C" w:rsidRDefault="00131E1C" w:rsidP="00DA5250">
            <w:pPr>
              <w:ind w:left="2160"/>
              <w:rPr>
                <w:rFonts w:ascii="Cambria" w:hAnsi="Cambria"/>
              </w:rPr>
            </w:pPr>
          </w:p>
          <w:p w:rsidR="00131E1C" w:rsidRDefault="00131E1C" w:rsidP="00131E1C">
            <w:pPr>
              <w:numPr>
                <w:ilvl w:val="0"/>
                <w:numId w:val="4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Graph the angle:</w:t>
            </w:r>
          </w:p>
          <w:p w:rsidR="00131E1C" w:rsidRDefault="00131E1C" w:rsidP="00DA5250">
            <w:pPr>
              <w:ind w:left="2160"/>
              <w:rPr>
                <w:noProof/>
              </w:rPr>
            </w:pPr>
            <w:r w:rsidRPr="00470905">
              <w:rPr>
                <w:noProof/>
              </w:rPr>
              <w:drawing>
                <wp:inline distT="0" distB="0" distL="0" distR="0">
                  <wp:extent cx="1181100" cy="11906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E1C" w:rsidRPr="002207CD" w:rsidRDefault="00131E1C" w:rsidP="00DA5250">
            <w:pPr>
              <w:ind w:left="2160"/>
              <w:rPr>
                <w:rFonts w:ascii="Cambria" w:hAnsi="Cambria"/>
              </w:rPr>
            </w:pPr>
          </w:p>
          <w:p w:rsidR="00131E1C" w:rsidRDefault="00131E1C" w:rsidP="00131E1C">
            <w:pPr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What is the reference angle?</w:t>
            </w:r>
          </w:p>
          <w:p w:rsidR="00131E1C" w:rsidRDefault="00131E1C" w:rsidP="00DA5250">
            <w:pPr>
              <w:ind w:left="1080"/>
              <w:rPr>
                <w:rFonts w:ascii="Cambria" w:hAnsi="Cambria"/>
              </w:rPr>
            </w:pPr>
          </w:p>
          <w:p w:rsidR="00131E1C" w:rsidRDefault="00131E1C" w:rsidP="00DA5250">
            <w:pPr>
              <w:ind w:left="1080"/>
              <w:rPr>
                <w:rFonts w:ascii="Cambria" w:hAnsi="Cambria"/>
              </w:rPr>
            </w:pPr>
          </w:p>
          <w:p w:rsidR="00131E1C" w:rsidRPr="009B2755" w:rsidRDefault="00131E1C" w:rsidP="00131E1C">
            <w:pPr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B2755">
              <w:rPr>
                <w:rFonts w:ascii="Cambria" w:hAnsi="Cambria"/>
              </w:rPr>
              <w:t xml:space="preserve">What is the value </w:t>
            </w:r>
            <w:proofErr w:type="gramStart"/>
            <w:r w:rsidRPr="009B2755">
              <w:rPr>
                <w:rFonts w:ascii="Cambria" w:hAnsi="Cambria"/>
              </w:rPr>
              <w:t xml:space="preserve">of  </w:t>
            </w:r>
            <w:r w:rsidRPr="009B2755">
              <w:rPr>
                <w:rFonts w:ascii="Cambria" w:hAnsi="Cambria"/>
                <w:b/>
              </w:rPr>
              <w:t>tan</w:t>
            </w:r>
            <w:proofErr w:type="gramEnd"/>
            <w:r w:rsidRPr="009B2755">
              <w:rPr>
                <w:rFonts w:ascii="Cambria" w:hAnsi="Cambria"/>
                <w:b/>
              </w:rPr>
              <w:t xml:space="preserve"> </w:t>
            </w:r>
            <w:r w:rsidRPr="00380222">
              <w:rPr>
                <w:rFonts w:ascii="Cambria" w:hAnsi="Cambria"/>
                <w:b/>
                <w:position w:val="-24"/>
              </w:rPr>
              <w:object w:dxaOrig="560" w:dyaOrig="620">
                <v:shape id="_x0000_i1032" type="#_x0000_t75" style="width:27.75pt;height:30.75pt" o:ole="">
                  <v:imagedata r:id="rId20" o:title=""/>
                </v:shape>
                <o:OLEObject Type="Embed" ProgID="Equation.3" ShapeID="_x0000_i1032" DrawAspect="Content" ObjectID="_1487328733" r:id="rId21"/>
              </w:object>
            </w:r>
            <w:r w:rsidRPr="009B2755">
              <w:rPr>
                <w:rFonts w:ascii="Cambria" w:hAnsi="Cambria"/>
              </w:rPr>
              <w:t>?</w:t>
            </w:r>
          </w:p>
          <w:p w:rsidR="00131E1C" w:rsidRPr="008F7281" w:rsidRDefault="00131E1C" w:rsidP="00DA5250">
            <w:pPr>
              <w:rPr>
                <w:rFonts w:ascii="Cambria" w:hAnsi="Cambria"/>
              </w:rPr>
            </w:pPr>
          </w:p>
        </w:tc>
      </w:tr>
      <w:tr w:rsidR="00131E1C" w:rsidTr="0032384E">
        <w:tc>
          <w:tcPr>
            <w:tcW w:w="11016" w:type="dxa"/>
            <w:gridSpan w:val="2"/>
            <w:shd w:val="clear" w:color="auto" w:fill="auto"/>
          </w:tcPr>
          <w:p w:rsidR="00131E1C" w:rsidRPr="002207CD" w:rsidRDefault="00131E1C" w:rsidP="00DA5250">
            <w:pPr>
              <w:rPr>
                <w:rFonts w:ascii="Cambria" w:hAnsi="Cambria" w:cs="Calibri"/>
              </w:rPr>
            </w:pPr>
            <w:r>
              <w:lastRenderedPageBreak/>
              <w:br w:type="page"/>
            </w:r>
            <w:r w:rsidRPr="002207CD">
              <w:rPr>
                <w:rFonts w:ascii="Cambria" w:hAnsi="Cambria" w:cs="Calibri"/>
              </w:rPr>
              <w:t xml:space="preserve">5) </w:t>
            </w:r>
            <w:r>
              <w:rPr>
                <w:rFonts w:ascii="Cambria" w:hAnsi="Cambria" w:cs="Calibri"/>
              </w:rPr>
              <w:t xml:space="preserve">Myth or Fact: If cos </w:t>
            </w:r>
            <w:r w:rsidRPr="0002451E">
              <w:rPr>
                <w:b/>
                <w:position w:val="-6"/>
              </w:rPr>
              <w:object w:dxaOrig="200" w:dyaOrig="279">
                <v:shape id="_x0000_i1033" type="#_x0000_t75" style="width:9.75pt;height:14.25pt" o:ole="">
                  <v:imagedata r:id="rId22" o:title=""/>
                </v:shape>
                <o:OLEObject Type="Embed" ProgID="Equation.3" ShapeID="_x0000_i1033" DrawAspect="Content" ObjectID="_1487328734" r:id="rId23"/>
              </w:object>
            </w:r>
            <w:r>
              <w:rPr>
                <w:b/>
              </w:rPr>
              <w:t xml:space="preserve"> &gt; </w:t>
            </w:r>
            <w:r w:rsidRPr="003B4A19">
              <w:t xml:space="preserve">0 and </w:t>
            </w:r>
            <w:r>
              <w:t>cot</w:t>
            </w:r>
            <w:r w:rsidRPr="003B4A19">
              <w:t xml:space="preserve"> </w:t>
            </w:r>
            <w:r w:rsidRPr="0002451E">
              <w:rPr>
                <w:b/>
                <w:position w:val="-6"/>
              </w:rPr>
              <w:object w:dxaOrig="200" w:dyaOrig="279">
                <v:shape id="_x0000_i1034" type="#_x0000_t75" style="width:9.75pt;height:14.25pt" o:ole="">
                  <v:imagedata r:id="rId22" o:title=""/>
                </v:shape>
                <o:OLEObject Type="Embed" ProgID="Equation.3" ShapeID="_x0000_i1034" DrawAspect="Content" ObjectID="_1487328735" r:id="rId24"/>
              </w:object>
            </w:r>
            <w:r w:rsidRPr="003B4A19">
              <w:t>&lt; 0</w:t>
            </w:r>
            <w:r>
              <w:t xml:space="preserve"> then </w:t>
            </w:r>
            <w:r w:rsidRPr="0002451E">
              <w:rPr>
                <w:b/>
                <w:position w:val="-6"/>
              </w:rPr>
              <w:object w:dxaOrig="200" w:dyaOrig="279">
                <v:shape id="_x0000_i1035" type="#_x0000_t75" style="width:9.75pt;height:14.25pt" o:ole="">
                  <v:imagedata r:id="rId22" o:title=""/>
                </v:shape>
                <o:OLEObject Type="Embed" ProgID="Equation.3" ShapeID="_x0000_i1035" DrawAspect="Content" ObjectID="_1487328736" r:id="rId25"/>
              </w:object>
            </w:r>
            <w:r>
              <w:rPr>
                <w:b/>
              </w:rPr>
              <w:t xml:space="preserve"> </w:t>
            </w:r>
            <w:r>
              <w:t>lies in quadrant IV.</w:t>
            </w:r>
            <w:r w:rsidRPr="003B4A19">
              <w:t xml:space="preserve"> </w:t>
            </w:r>
            <w:r>
              <w:t xml:space="preserve"> Explain your answer.</w:t>
            </w:r>
          </w:p>
          <w:p w:rsidR="00131E1C" w:rsidRPr="002207CD" w:rsidRDefault="00131E1C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</w:tc>
      </w:tr>
      <w:tr w:rsidR="00131E1C" w:rsidTr="0032384E">
        <w:tc>
          <w:tcPr>
            <w:tcW w:w="11016" w:type="dxa"/>
            <w:gridSpan w:val="2"/>
            <w:shd w:val="clear" w:color="auto" w:fill="auto"/>
          </w:tcPr>
          <w:p w:rsidR="00131E1C" w:rsidRPr="002207CD" w:rsidRDefault="00131E1C" w:rsidP="00DA5250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6</w:t>
            </w:r>
            <w:r w:rsidRPr="002207CD">
              <w:rPr>
                <w:rFonts w:ascii="Cambria" w:hAnsi="Cambria" w:cs="Calibri"/>
              </w:rPr>
              <w:t xml:space="preserve">) </w:t>
            </w:r>
            <w:r>
              <w:rPr>
                <w:rFonts w:ascii="Cambria" w:hAnsi="Cambria" w:cs="Calibri"/>
              </w:rPr>
              <w:t xml:space="preserve">Myth or Fact: If sin </w:t>
            </w:r>
            <w:r w:rsidRPr="0002451E">
              <w:rPr>
                <w:b/>
                <w:position w:val="-6"/>
              </w:rPr>
              <w:object w:dxaOrig="200" w:dyaOrig="279">
                <v:shape id="_x0000_i1036" type="#_x0000_t75" style="width:9.75pt;height:14.25pt" o:ole="">
                  <v:imagedata r:id="rId22" o:title=""/>
                </v:shape>
                <o:OLEObject Type="Embed" ProgID="Equation.3" ShapeID="_x0000_i1036" DrawAspect="Content" ObjectID="_1487328737" r:id="rId26"/>
              </w:object>
            </w:r>
            <w:r>
              <w:rPr>
                <w:b/>
              </w:rPr>
              <w:t xml:space="preserve"> &lt; </w:t>
            </w:r>
            <w:r w:rsidRPr="003B4A19">
              <w:t xml:space="preserve">0 and </w:t>
            </w:r>
            <w:r>
              <w:t xml:space="preserve">cos </w:t>
            </w:r>
            <w:r w:rsidRPr="0002451E">
              <w:rPr>
                <w:b/>
                <w:position w:val="-6"/>
              </w:rPr>
              <w:object w:dxaOrig="200" w:dyaOrig="279">
                <v:shape id="_x0000_i1037" type="#_x0000_t75" style="width:9.75pt;height:14.25pt" o:ole="">
                  <v:imagedata r:id="rId22" o:title=""/>
                </v:shape>
                <o:OLEObject Type="Embed" ProgID="Equation.3" ShapeID="_x0000_i1037" DrawAspect="Content" ObjectID="_1487328738" r:id="rId27"/>
              </w:object>
            </w:r>
            <w:r w:rsidRPr="003B4A19">
              <w:t xml:space="preserve"> </w:t>
            </w:r>
            <w:r>
              <w:t>&gt;</w:t>
            </w:r>
            <w:r w:rsidRPr="003B4A19">
              <w:t xml:space="preserve"> 0</w:t>
            </w:r>
            <w:r>
              <w:t xml:space="preserve"> then </w:t>
            </w:r>
            <w:r w:rsidRPr="0002451E">
              <w:rPr>
                <w:b/>
                <w:position w:val="-6"/>
              </w:rPr>
              <w:object w:dxaOrig="200" w:dyaOrig="279">
                <v:shape id="_x0000_i1038" type="#_x0000_t75" style="width:9.75pt;height:14.25pt" o:ole="">
                  <v:imagedata r:id="rId22" o:title=""/>
                </v:shape>
                <o:OLEObject Type="Embed" ProgID="Equation.3" ShapeID="_x0000_i1038" DrawAspect="Content" ObjectID="_1487328739" r:id="rId28"/>
              </w:object>
            </w:r>
            <w:r>
              <w:rPr>
                <w:b/>
              </w:rPr>
              <w:t xml:space="preserve"> </w:t>
            </w:r>
            <w:r>
              <w:t>lies in quadrant II.</w:t>
            </w:r>
            <w:r w:rsidRPr="003B4A19">
              <w:t xml:space="preserve"> </w:t>
            </w:r>
            <w:r>
              <w:t xml:space="preserve"> Explain your answer.</w:t>
            </w:r>
          </w:p>
          <w:p w:rsidR="00131E1C" w:rsidRPr="002207CD" w:rsidRDefault="00131E1C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</w:tc>
      </w:tr>
      <w:tr w:rsidR="00131E1C" w:rsidRPr="002207CD" w:rsidTr="0032384E">
        <w:tc>
          <w:tcPr>
            <w:tcW w:w="11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1E1C" w:rsidRDefault="00131E1C" w:rsidP="00DA5250">
            <w:r>
              <w:rPr>
                <w:rFonts w:ascii="Cambria" w:hAnsi="Cambria" w:cs="Calibri"/>
              </w:rPr>
              <w:t>7</w:t>
            </w:r>
            <w:r w:rsidRPr="002207CD">
              <w:rPr>
                <w:rFonts w:ascii="Cambria" w:hAnsi="Cambria" w:cs="Calibri"/>
              </w:rPr>
              <w:t xml:space="preserve">) </w:t>
            </w:r>
            <w:r>
              <w:rPr>
                <w:rFonts w:ascii="Cambria" w:hAnsi="Cambria" w:cs="Calibri"/>
              </w:rPr>
              <w:t xml:space="preserve">Name the quadrant in which the angle </w:t>
            </w:r>
            <w:r w:rsidRPr="0002451E">
              <w:rPr>
                <w:b/>
                <w:position w:val="-6"/>
              </w:rPr>
              <w:object w:dxaOrig="200" w:dyaOrig="279">
                <v:shape id="_x0000_i1039" type="#_x0000_t75" style="width:9.75pt;height:14.25pt" o:ole="">
                  <v:imagedata r:id="rId22" o:title=""/>
                </v:shape>
                <o:OLEObject Type="Embed" ProgID="Equation.3" ShapeID="_x0000_i1039" DrawAspect="Content" ObjectID="_1487328740" r:id="rId29"/>
              </w:object>
            </w:r>
            <w:r w:rsidRPr="009B2755">
              <w:t>lies</w:t>
            </w:r>
            <w:r>
              <w:t xml:space="preserve">. </w:t>
            </w:r>
            <w:r>
              <w:rPr>
                <w:rFonts w:ascii="Cambria" w:hAnsi="Cambria" w:cs="Calibri"/>
              </w:rPr>
              <w:t xml:space="preserve"> If sec </w:t>
            </w:r>
            <w:r w:rsidRPr="0002451E">
              <w:rPr>
                <w:b/>
                <w:position w:val="-6"/>
              </w:rPr>
              <w:object w:dxaOrig="200" w:dyaOrig="279">
                <v:shape id="_x0000_i1040" type="#_x0000_t75" style="width:9.75pt;height:14.25pt" o:ole="">
                  <v:imagedata r:id="rId22" o:title=""/>
                </v:shape>
                <o:OLEObject Type="Embed" ProgID="Equation.3" ShapeID="_x0000_i1040" DrawAspect="Content" ObjectID="_1487328741" r:id="rId30"/>
              </w:object>
            </w:r>
            <w:r>
              <w:rPr>
                <w:b/>
              </w:rPr>
              <w:t xml:space="preserve"> &lt; </w:t>
            </w:r>
            <w:r w:rsidRPr="003B4A19">
              <w:t xml:space="preserve">0 and </w:t>
            </w:r>
            <w:r>
              <w:t xml:space="preserve">tan </w:t>
            </w:r>
            <w:r w:rsidRPr="0002451E">
              <w:rPr>
                <w:b/>
                <w:position w:val="-6"/>
              </w:rPr>
              <w:object w:dxaOrig="200" w:dyaOrig="279">
                <v:shape id="_x0000_i1041" type="#_x0000_t75" style="width:9.75pt;height:14.25pt" o:ole="">
                  <v:imagedata r:id="rId22" o:title=""/>
                </v:shape>
                <o:OLEObject Type="Embed" ProgID="Equation.3" ShapeID="_x0000_i1041" DrawAspect="Content" ObjectID="_1487328742" r:id="rId31"/>
              </w:object>
            </w:r>
            <w:r w:rsidRPr="003B4A19">
              <w:t xml:space="preserve"> </w:t>
            </w:r>
            <w:r>
              <w:t>&gt;</w:t>
            </w:r>
            <w:r w:rsidRPr="003B4A19">
              <w:t xml:space="preserve"> 0</w:t>
            </w:r>
            <w:r>
              <w:t>.</w:t>
            </w:r>
          </w:p>
          <w:p w:rsidR="00131E1C" w:rsidRDefault="00131E1C" w:rsidP="00DA5250"/>
          <w:p w:rsidR="00131E1C" w:rsidRPr="002207CD" w:rsidRDefault="00131E1C" w:rsidP="00DA5250">
            <w:pPr>
              <w:rPr>
                <w:rFonts w:ascii="Cambria" w:hAnsi="Cambria" w:cs="Calibri"/>
              </w:rPr>
            </w:pPr>
            <w:r>
              <w:t>Explain your answer:</w:t>
            </w:r>
          </w:p>
          <w:p w:rsidR="00131E1C" w:rsidRPr="002207CD" w:rsidRDefault="00131E1C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</w:tc>
      </w:tr>
    </w:tbl>
    <w:p w:rsidR="00131E1C" w:rsidRPr="00B8094A" w:rsidRDefault="00131E1C" w:rsidP="00131E1C">
      <w:pPr>
        <w:rPr>
          <w:rFonts w:ascii="Cambria" w:hAnsi="Cambria" w:cs="Calibri"/>
        </w:rPr>
      </w:pPr>
      <w:r w:rsidRPr="00B8094A">
        <w:rPr>
          <w:rFonts w:ascii="Cambria" w:hAnsi="Cambria" w:cs="Calibri"/>
        </w:rPr>
        <w:t>Determine whether each statement makes sense or does not make sense, and explain your reasoning.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395"/>
        <w:gridCol w:w="5395"/>
      </w:tblGrid>
      <w:tr w:rsidR="00131E1C" w:rsidTr="0032384E">
        <w:tc>
          <w:tcPr>
            <w:tcW w:w="5508" w:type="dxa"/>
            <w:shd w:val="clear" w:color="auto" w:fill="auto"/>
          </w:tcPr>
          <w:p w:rsidR="00131E1C" w:rsidRDefault="00131E1C" w:rsidP="00DA5250">
            <w:pPr>
              <w:rPr>
                <w:rFonts w:ascii="Calibri" w:hAnsi="Calibri"/>
              </w:rPr>
            </w:pPr>
            <w:r>
              <w:rPr>
                <w:rFonts w:ascii="Cambria" w:hAnsi="Cambria" w:cs="Calibri"/>
              </w:rPr>
              <w:t>8</w:t>
            </w:r>
            <w:r w:rsidRPr="002207CD">
              <w:rPr>
                <w:rFonts w:ascii="Cambria" w:hAnsi="Cambria" w:cs="Calibri"/>
              </w:rPr>
              <w:t xml:space="preserve">) </w:t>
            </w:r>
            <w:r>
              <w:rPr>
                <w:rFonts w:ascii="Cambria" w:hAnsi="Cambria" w:cs="Calibri"/>
              </w:rPr>
              <w:t>Tan 225</w:t>
            </w:r>
            <w:r w:rsidRPr="00F124AC">
              <w:rPr>
                <w:rFonts w:ascii="Calibri" w:hAnsi="Calibri"/>
              </w:rPr>
              <w:t>⁰</w:t>
            </w:r>
            <w:r>
              <w:rPr>
                <w:rFonts w:ascii="Calibri" w:hAnsi="Calibri"/>
              </w:rPr>
              <w:t xml:space="preserve"> has a positive solution since its reference angle lies in quadrant II.</w:t>
            </w: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131E1C" w:rsidRDefault="00131E1C" w:rsidP="00DA5250">
            <w:pPr>
              <w:rPr>
                <w:rFonts w:ascii="Calibri" w:hAnsi="Calibri"/>
              </w:rPr>
            </w:pPr>
            <w:r>
              <w:rPr>
                <w:rFonts w:ascii="Cambria" w:hAnsi="Cambria" w:cs="Calibri"/>
              </w:rPr>
              <w:t>9</w:t>
            </w:r>
            <w:r w:rsidRPr="002207CD">
              <w:rPr>
                <w:rFonts w:ascii="Cambria" w:hAnsi="Cambria" w:cs="Calibri"/>
              </w:rPr>
              <w:t xml:space="preserve">) </w:t>
            </w:r>
            <w:proofErr w:type="spellStart"/>
            <w:r>
              <w:rPr>
                <w:rFonts w:ascii="Cambria" w:hAnsi="Cambria" w:cs="Calibri"/>
              </w:rPr>
              <w:t>Csc</w:t>
            </w:r>
            <w:proofErr w:type="spellEnd"/>
            <w:r>
              <w:rPr>
                <w:rFonts w:ascii="Cambria" w:hAnsi="Cambria" w:cs="Calibri"/>
              </w:rPr>
              <w:t xml:space="preserve"> 300</w:t>
            </w:r>
            <w:r w:rsidRPr="00F124AC">
              <w:rPr>
                <w:rFonts w:ascii="Calibri" w:hAnsi="Calibri"/>
              </w:rPr>
              <w:t>⁰</w:t>
            </w:r>
            <w:r>
              <w:rPr>
                <w:rFonts w:ascii="Calibri" w:hAnsi="Calibri"/>
              </w:rPr>
              <w:t xml:space="preserve"> has a negative solution since its reference angle lies in quadrant IV.</w:t>
            </w:r>
          </w:p>
          <w:p w:rsidR="00131E1C" w:rsidRDefault="00131E1C" w:rsidP="00DA5250">
            <w:pPr>
              <w:spacing w:line="360" w:lineRule="auto"/>
              <w:rPr>
                <w:rFonts w:ascii="Calibri" w:hAnsi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</w:tc>
      </w:tr>
      <w:tr w:rsidR="00131E1C" w:rsidTr="0032384E">
        <w:tc>
          <w:tcPr>
            <w:tcW w:w="5508" w:type="dxa"/>
            <w:shd w:val="clear" w:color="auto" w:fill="auto"/>
          </w:tcPr>
          <w:p w:rsidR="00131E1C" w:rsidRPr="002207CD" w:rsidRDefault="00131E1C" w:rsidP="00DA5250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10</w:t>
            </w:r>
            <w:r w:rsidRPr="002207CD">
              <w:rPr>
                <w:rFonts w:ascii="Cambria" w:hAnsi="Cambria" w:cs="Calibri"/>
              </w:rPr>
              <w:t xml:space="preserve">) This angle </w:t>
            </w:r>
            <w:r w:rsidRPr="002207CD">
              <w:rPr>
                <w:rFonts w:ascii="Cambria" w:hAnsi="Cambria"/>
                <w:position w:val="-2"/>
              </w:rPr>
              <w:object w:dxaOrig="180" w:dyaOrig="220">
                <v:shape id="_x0000_i1042" type="#_x0000_t75" style="width:9pt;height:11.25pt" o:ole="">
                  <v:imagedata r:id="rId32" o:title=""/>
                </v:shape>
                <o:OLEObject Type="Embed" ProgID="Equation.3" ShapeID="_x0000_i1042" DrawAspect="Content" ObjectID="_1487328743" r:id="rId33"/>
              </w:object>
            </w:r>
            <w:r w:rsidRPr="002207CD">
              <w:rPr>
                <w:rFonts w:ascii="Cambria" w:hAnsi="Cambria"/>
              </w:rPr>
              <w:t xml:space="preserve"> is in a quadrant for which </w:t>
            </w:r>
            <w:r w:rsidRPr="002207CD">
              <w:rPr>
                <w:rFonts w:ascii="Cambria" w:hAnsi="Cambria"/>
                <w:position w:val="-2"/>
              </w:rPr>
              <w:object w:dxaOrig="840" w:dyaOrig="220">
                <v:shape id="_x0000_i1043" type="#_x0000_t75" style="width:42pt;height:11.25pt" o:ole="">
                  <v:imagedata r:id="rId34" o:title=""/>
                </v:shape>
                <o:OLEObject Type="Embed" ProgID="Equation.3" ShapeID="_x0000_i1043" DrawAspect="Content" ObjectID="_1487328744" r:id="rId35"/>
              </w:object>
            </w:r>
            <w:r w:rsidRPr="002207CD">
              <w:rPr>
                <w:rFonts w:ascii="Cambria" w:hAnsi="Cambria"/>
              </w:rPr>
              <w:t xml:space="preserve"> and </w:t>
            </w:r>
            <w:r w:rsidRPr="002207CD">
              <w:rPr>
                <w:rFonts w:ascii="Cambria" w:hAnsi="Cambria"/>
                <w:position w:val="-2"/>
              </w:rPr>
              <w:object w:dxaOrig="880" w:dyaOrig="220">
                <v:shape id="_x0000_i1044" type="#_x0000_t75" style="width:44.25pt;height:11.25pt" o:ole="">
                  <v:imagedata r:id="rId36" o:title=""/>
                </v:shape>
                <o:OLEObject Type="Embed" ProgID="Equation.3" ShapeID="_x0000_i1044" DrawAspect="Content" ObjectID="_1487328745" r:id="rId37"/>
              </w:object>
            </w:r>
            <w:r>
              <w:rPr>
                <w:rFonts w:ascii="Cambria" w:hAnsi="Cambria"/>
              </w:rPr>
              <w:t xml:space="preserve"> (Think about the value of x and y in each quadrant) </w:t>
            </w: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131E1C" w:rsidRDefault="00131E1C" w:rsidP="00DA5250">
            <w:pPr>
              <w:rPr>
                <w:rFonts w:ascii="Cambria" w:hAnsi="Cambria"/>
              </w:rPr>
            </w:pPr>
            <w:r>
              <w:rPr>
                <w:rFonts w:ascii="Cambria" w:hAnsi="Cambria" w:cs="Calibri"/>
              </w:rPr>
              <w:t>11</w:t>
            </w:r>
            <w:r w:rsidRPr="002207CD">
              <w:rPr>
                <w:rFonts w:ascii="Cambria" w:hAnsi="Cambria" w:cs="Calibri"/>
              </w:rPr>
              <w:t xml:space="preserve">) I am given </w:t>
            </w:r>
            <w:r>
              <w:rPr>
                <w:rFonts w:ascii="Cambria" w:hAnsi="Cambria" w:cs="Calibri"/>
              </w:rPr>
              <w:t xml:space="preserve">the following: </w:t>
            </w:r>
            <w:r w:rsidRPr="002207CD">
              <w:rPr>
                <w:rFonts w:ascii="Cambria" w:hAnsi="Cambria"/>
                <w:position w:val="-20"/>
              </w:rPr>
              <w:object w:dxaOrig="900" w:dyaOrig="560">
                <v:shape id="_x0000_i1045" type="#_x0000_t75" style="width:45pt;height:27.75pt" o:ole="">
                  <v:imagedata r:id="rId38" o:title=""/>
                </v:shape>
                <o:OLEObject Type="Embed" ProgID="Equation.3" ShapeID="_x0000_i1045" DrawAspect="Content" ObjectID="_1487328746" r:id="rId39"/>
              </w:object>
            </w:r>
            <w:r>
              <w:rPr>
                <w:rFonts w:ascii="Cambria" w:hAnsi="Cambria"/>
              </w:rPr>
              <w:t xml:space="preserve"> therefore</w:t>
            </w:r>
            <w:r w:rsidRPr="002207CD">
              <w:rPr>
                <w:rFonts w:ascii="Cambria" w:hAnsi="Cambria"/>
              </w:rPr>
              <w:t xml:space="preserve"> I can conclude that y = 3 and x = 5. </w:t>
            </w:r>
            <w:r w:rsidRPr="002207CD">
              <w:rPr>
                <w:rFonts w:ascii="Cambria" w:hAnsi="Cambria"/>
              </w:rPr>
              <w:br/>
            </w:r>
          </w:p>
          <w:p w:rsidR="00131E1C" w:rsidRPr="002207CD" w:rsidRDefault="00131E1C" w:rsidP="00DA5250">
            <w:pPr>
              <w:rPr>
                <w:rFonts w:ascii="Cambria" w:hAnsi="Cambria"/>
              </w:rPr>
            </w:pPr>
          </w:p>
          <w:p w:rsidR="00131E1C" w:rsidRPr="002207CD" w:rsidRDefault="00131E1C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131E1C" w:rsidRPr="002207CD" w:rsidRDefault="00131E1C" w:rsidP="00DA5250">
            <w:pPr>
              <w:rPr>
                <w:rFonts w:ascii="Cambria" w:hAnsi="Cambria" w:cs="Calibri"/>
              </w:rPr>
            </w:pPr>
          </w:p>
        </w:tc>
      </w:tr>
    </w:tbl>
    <w:p w:rsidR="00456BC3" w:rsidRDefault="00131E1C"/>
    <w:sectPr w:rsidR="00456BC3" w:rsidSect="00131E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079AD"/>
    <w:multiLevelType w:val="hybridMultilevel"/>
    <w:tmpl w:val="A404E08A"/>
    <w:lvl w:ilvl="0" w:tplc="518859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6E361B"/>
    <w:multiLevelType w:val="hybridMultilevel"/>
    <w:tmpl w:val="4150ECAE"/>
    <w:lvl w:ilvl="0" w:tplc="01267F6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2500CFD"/>
    <w:multiLevelType w:val="hybridMultilevel"/>
    <w:tmpl w:val="193C81DC"/>
    <w:lvl w:ilvl="0" w:tplc="69BE3C6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A2B0AD9"/>
    <w:multiLevelType w:val="hybridMultilevel"/>
    <w:tmpl w:val="1E180744"/>
    <w:lvl w:ilvl="0" w:tplc="8520AC1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E1C"/>
    <w:rsid w:val="00131E1C"/>
    <w:rsid w:val="004333BD"/>
    <w:rsid w:val="006B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836BDB-F04D-49D8-B04D-07BFC255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2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2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8.bin"/><Relationship Id="rId38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5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1.wmf"/><Relationship Id="rId37" Type="http://schemas.openxmlformats.org/officeDocument/2006/relationships/oleObject" Target="embeddings/oleObject20.bin"/><Relationship Id="rId40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4.bin"/><Relationship Id="rId36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2015-03-08T19:04:00Z</dcterms:created>
  <dcterms:modified xsi:type="dcterms:W3CDTF">2015-03-08T19:05:00Z</dcterms:modified>
</cp:coreProperties>
</file>